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-1474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0069-01-2025-005379-04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Михайловой Ольги Валериевны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1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10.04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00:01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Михайлова О.В.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адресу: ХМАО-Югра, г. Сургут, </w:t>
      </w:r>
      <w:r>
        <w:rPr>
          <w:rStyle w:val="cat-UserDefinedgrp-42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уплатила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 законом срок штраф в размере 750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1881008625011600204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01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08.02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10.04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Михайлова О.В.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явилась, ходатайств об отложении рассмотрения дела не заявляла.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1881008625011600204 от 16.01.2025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08.02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86 ХМ 682962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19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>не уплачен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Михайловой О.В.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Михайлову Ольгу Валериевну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sz w:val="25"/>
          <w:szCs w:val="25"/>
        </w:rPr>
        <w:t>стративного штрафа размере 15</w:t>
      </w:r>
      <w:r>
        <w:rPr>
          <w:rFonts w:ascii="Times New Roman" w:eastAsia="Times New Roman" w:hAnsi="Times New Roman" w:cs="Times New Roman"/>
          <w:sz w:val="25"/>
          <w:szCs w:val="25"/>
        </w:rPr>
        <w:t>00 (одна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</w:t>
      </w:r>
      <w:r>
        <w:rPr>
          <w:rFonts w:ascii="Times New Roman" w:eastAsia="Times New Roman" w:hAnsi="Times New Roman" w:cs="Times New Roman"/>
          <w:sz w:val="25"/>
          <w:szCs w:val="25"/>
        </w:rPr>
        <w:t>а пятьсот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0412365400695014742520186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1474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21">
    <w:name w:val="cat-UserDefined grp-42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